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3BC56" w14:textId="09B33458" w:rsidR="00164A36" w:rsidRPr="00222936" w:rsidRDefault="00164A36" w:rsidP="00164A36">
      <w:pPr>
        <w:jc w:val="center"/>
        <w:rPr>
          <w:rFonts w:asciiTheme="majorHAnsi" w:hAnsiTheme="majorHAnsi"/>
          <w:b/>
          <w:bCs/>
          <w:lang w:val="es-ES"/>
        </w:rPr>
      </w:pPr>
      <w:r w:rsidRPr="00222936">
        <w:rPr>
          <w:rFonts w:asciiTheme="majorHAnsi" w:hAnsiTheme="majorHAnsi"/>
          <w:b/>
          <w:bCs/>
          <w:lang w:val="es-ES"/>
        </w:rPr>
        <w:t xml:space="preserve">TERMINOS Y CONDICIONES DE </w:t>
      </w:r>
      <w:r>
        <w:rPr>
          <w:rFonts w:asciiTheme="majorHAnsi" w:hAnsiTheme="majorHAnsi"/>
          <w:b/>
          <w:bCs/>
          <w:lang w:val="es-ES"/>
        </w:rPr>
        <w:t>OPCIONAL</w:t>
      </w:r>
      <w:r w:rsidRPr="00222936">
        <w:rPr>
          <w:rFonts w:asciiTheme="majorHAnsi" w:hAnsiTheme="majorHAnsi"/>
          <w:b/>
          <w:bCs/>
          <w:lang w:val="es-ES"/>
        </w:rPr>
        <w:t xml:space="preserve"> CONTRATADO</w:t>
      </w:r>
    </w:p>
    <w:p w14:paraId="51BCF79F" w14:textId="77777777" w:rsidR="00164A36" w:rsidRPr="00222936" w:rsidRDefault="00164A36" w:rsidP="00164A36">
      <w:pPr>
        <w:shd w:val="clear" w:color="auto" w:fill="FFFFFF"/>
        <w:spacing w:after="0" w:line="240" w:lineRule="auto"/>
        <w:jc w:val="both"/>
        <w:rPr>
          <w:rFonts w:asciiTheme="majorHAnsi" w:hAnsiTheme="majorHAnsi"/>
          <w:b/>
          <w:bCs/>
          <w:lang w:val="es-ES"/>
        </w:rPr>
      </w:pPr>
    </w:p>
    <w:p w14:paraId="720332BD" w14:textId="77777777" w:rsidR="00164A36" w:rsidRDefault="00164A36" w:rsidP="00164A36">
      <w:pPr>
        <w:shd w:val="clear" w:color="auto" w:fill="FFFFFF"/>
        <w:spacing w:after="0" w:line="240" w:lineRule="auto"/>
        <w:jc w:val="both"/>
        <w:rPr>
          <w:rFonts w:asciiTheme="majorHAnsi" w:hAnsiTheme="majorHAnsi"/>
          <w:b/>
          <w:bCs/>
          <w:lang w:val="es-ES"/>
        </w:rPr>
      </w:pPr>
    </w:p>
    <w:p w14:paraId="23C7F378" w14:textId="1BA59E73" w:rsidR="00164A36" w:rsidRDefault="00164A36" w:rsidP="00164A36">
      <w:pPr>
        <w:shd w:val="clear" w:color="auto" w:fill="FFFFFF"/>
        <w:spacing w:after="0" w:line="240" w:lineRule="auto"/>
        <w:jc w:val="both"/>
        <w:rPr>
          <w:rFonts w:asciiTheme="majorHAnsi" w:hAnsiTheme="majorHAnsi"/>
          <w:b/>
          <w:bCs/>
          <w:lang w:val="es-ES"/>
        </w:rPr>
      </w:pPr>
      <w:r>
        <w:rPr>
          <w:rFonts w:asciiTheme="majorHAnsi" w:hAnsiTheme="majorHAnsi"/>
          <w:b/>
          <w:bCs/>
          <w:lang w:val="es-ES"/>
        </w:rPr>
        <w:t xml:space="preserve"> DETALLE DE OPCIONAL </w:t>
      </w:r>
    </w:p>
    <w:p w14:paraId="3B961BA3" w14:textId="4699AA14" w:rsidR="00164A36" w:rsidRDefault="00164A36" w:rsidP="00164A36">
      <w:pPr>
        <w:pStyle w:val="NormalWeb"/>
        <w:shd w:val="clear" w:color="auto" w:fill="FFFFFF"/>
        <w:rPr>
          <w:rFonts w:ascii="Glacial Indifference" w:hAnsi="Glacial Indifference"/>
          <w:color w:val="000000"/>
        </w:rPr>
      </w:pPr>
      <w:r>
        <w:rPr>
          <w:rFonts w:ascii="Glacial Indifference" w:hAnsi="Glacial Indifference"/>
          <w:color w:val="000000"/>
        </w:rPr>
        <w:t xml:space="preserve">Escape </w:t>
      </w:r>
      <w:r w:rsidR="009602F3">
        <w:rPr>
          <w:rFonts w:ascii="Glacial Indifference" w:hAnsi="Glacial Indifference"/>
          <w:color w:val="000000"/>
        </w:rPr>
        <w:t>Room es</w:t>
      </w:r>
      <w:r>
        <w:rPr>
          <w:rFonts w:ascii="Glacial Indifference" w:hAnsi="Glacial Indifference"/>
          <w:color w:val="000000"/>
        </w:rPr>
        <w:t xml:space="preserve"> una alternativa de entretenimiento inteligente, compuesta por diferentes salas temáticas en las que tendrán un máximo de 60 minutos para escapar de ellas. En esta cuenta regresiva, nuestras salas proponen un desafío en el que ponen a prueba el intelecto personal y que sólo lograrán superarlo a través de la puesta en marcha de la lógica, la creatividad, la destreza mental, la comunicación y el trabajo en equipo.</w:t>
      </w:r>
    </w:p>
    <w:p w14:paraId="2E46FDE7" w14:textId="15C86F92" w:rsidR="00164A36" w:rsidRPr="00164A36" w:rsidRDefault="00164A36" w:rsidP="00164A36">
      <w:pPr>
        <w:pStyle w:val="NormalWeb"/>
        <w:shd w:val="clear" w:color="auto" w:fill="FFFFFF"/>
        <w:rPr>
          <w:rFonts w:ascii="Glacial Indifference" w:hAnsi="Glacial Indifference"/>
          <w:color w:val="000000"/>
        </w:rPr>
      </w:pPr>
      <w:r>
        <w:rPr>
          <w:rFonts w:ascii="Glacial Indifference" w:hAnsi="Glacial Indifference"/>
          <w:color w:val="000000"/>
        </w:rPr>
        <w:t xml:space="preserve">Los juegos de escape son una experiencia distinta a todo lo que </w:t>
      </w:r>
      <w:r w:rsidR="00B16036">
        <w:rPr>
          <w:rFonts w:ascii="Glacial Indifference" w:hAnsi="Glacial Indifference"/>
          <w:color w:val="000000"/>
        </w:rPr>
        <w:t>conoces</w:t>
      </w:r>
      <w:r>
        <w:rPr>
          <w:rFonts w:ascii="Glacial Indifference" w:hAnsi="Glacial Indifference"/>
          <w:color w:val="000000"/>
        </w:rPr>
        <w:t>, una actividad ideal para pasar un momento divertido</w:t>
      </w:r>
      <w:r>
        <w:rPr>
          <w:rFonts w:ascii="Glacial Indifference" w:hAnsi="Glacial Indifference"/>
          <w:color w:val="000000"/>
          <w:shd w:val="clear" w:color="auto" w:fill="FFFFFF"/>
        </w:rPr>
        <w:t xml:space="preserve"> con tus amigos de una experiencia distinta y llena de diversión.</w:t>
      </w:r>
    </w:p>
    <w:p w14:paraId="52453D4D" w14:textId="77777777" w:rsidR="00164A36" w:rsidRPr="00164A36" w:rsidRDefault="00164A36" w:rsidP="00164A36">
      <w:pPr>
        <w:shd w:val="clear" w:color="auto" w:fill="FFFFFF"/>
        <w:spacing w:after="0" w:line="240" w:lineRule="auto"/>
        <w:jc w:val="both"/>
        <w:rPr>
          <w:rFonts w:asciiTheme="majorHAnsi" w:hAnsiTheme="majorHAnsi"/>
          <w:b/>
          <w:bCs/>
        </w:rPr>
      </w:pPr>
    </w:p>
    <w:p w14:paraId="15D0D1C5" w14:textId="3F0A096E" w:rsidR="00164A36" w:rsidRPr="00222936" w:rsidRDefault="00B16036" w:rsidP="00164A36">
      <w:pPr>
        <w:shd w:val="clear" w:color="auto" w:fill="FFFFFF"/>
        <w:spacing w:after="0" w:line="240" w:lineRule="auto"/>
        <w:jc w:val="both"/>
        <w:rPr>
          <w:rFonts w:asciiTheme="majorHAnsi" w:eastAsia="Times New Roman" w:hAnsiTheme="majorHAnsi" w:cs="Calibri"/>
          <w:color w:val="222222"/>
          <w:kern w:val="0"/>
          <w:lang w:eastAsia="es-UY"/>
          <w14:ligatures w14:val="none"/>
        </w:rPr>
      </w:pPr>
      <w:r>
        <w:rPr>
          <w:rFonts w:asciiTheme="majorHAnsi" w:eastAsia="Times New Roman" w:hAnsiTheme="majorHAnsi" w:cs="Poppins"/>
          <w:b/>
          <w:bCs/>
          <w:color w:val="000000"/>
          <w:kern w:val="0"/>
          <w:lang w:val="es-ES" w:eastAsia="es-UY"/>
          <w14:ligatures w14:val="none"/>
        </w:rPr>
        <w:t>1</w:t>
      </w:r>
      <w:r w:rsidR="00164A36" w:rsidRPr="00222936">
        <w:rPr>
          <w:rFonts w:asciiTheme="majorHAnsi" w:eastAsia="Times New Roman" w:hAnsiTheme="majorHAnsi" w:cs="Poppins"/>
          <w:b/>
          <w:bCs/>
          <w:color w:val="000000"/>
          <w:kern w:val="0"/>
          <w:lang w:val="es-ES" w:eastAsia="es-UY"/>
          <w14:ligatures w14:val="none"/>
        </w:rPr>
        <w:t xml:space="preserve"> -</w:t>
      </w:r>
      <w:r w:rsidR="00164A36" w:rsidRPr="00222936">
        <w:rPr>
          <w:rFonts w:asciiTheme="majorHAnsi" w:eastAsia="Times New Roman" w:hAnsiTheme="majorHAnsi" w:cs="Poppins"/>
          <w:color w:val="000000"/>
          <w:kern w:val="0"/>
          <w:lang w:val="es-ES" w:eastAsia="es-UY"/>
          <w14:ligatures w14:val="none"/>
        </w:rPr>
        <w:t xml:space="preserve"> El dinero entregado no tiene devolución</w:t>
      </w:r>
      <w:r w:rsidR="008835A1">
        <w:rPr>
          <w:rFonts w:asciiTheme="majorHAnsi" w:eastAsia="Times New Roman" w:hAnsiTheme="majorHAnsi" w:cs="Poppins"/>
          <w:color w:val="000000"/>
          <w:kern w:val="0"/>
          <w:lang w:val="es-ES" w:eastAsia="es-UY"/>
          <w14:ligatures w14:val="none"/>
        </w:rPr>
        <w:t xml:space="preserve">, únicamente tendrá derecho a reintegro en caso de que </w:t>
      </w:r>
      <w:r w:rsidR="008835A1" w:rsidRPr="008835A1">
        <w:rPr>
          <w:rFonts w:asciiTheme="majorHAnsi" w:eastAsia="Times New Roman" w:hAnsiTheme="majorHAnsi" w:cs="Poppins"/>
          <w:b/>
          <w:bCs/>
          <w:color w:val="000000"/>
          <w:kern w:val="0"/>
          <w:lang w:val="es-ES" w:eastAsia="es-UY"/>
          <w14:ligatures w14:val="none"/>
        </w:rPr>
        <w:t>FUNTOUR</w:t>
      </w:r>
      <w:r w:rsidR="009602F3">
        <w:rPr>
          <w:rFonts w:asciiTheme="majorHAnsi" w:eastAsia="Times New Roman" w:hAnsiTheme="majorHAnsi" w:cs="Poppins"/>
          <w:color w:val="000000"/>
          <w:kern w:val="0"/>
          <w:lang w:val="es-ES" w:eastAsia="es-UY"/>
          <w14:ligatures w14:val="none"/>
        </w:rPr>
        <w:t xml:space="preserve"> </w:t>
      </w:r>
      <w:r w:rsidR="008835A1">
        <w:rPr>
          <w:rFonts w:asciiTheme="majorHAnsi" w:eastAsia="Times New Roman" w:hAnsiTheme="majorHAnsi" w:cs="Poppins"/>
          <w:color w:val="000000"/>
          <w:kern w:val="0"/>
          <w:lang w:val="es-ES" w:eastAsia="es-UY"/>
          <w14:ligatures w14:val="none"/>
        </w:rPr>
        <w:t xml:space="preserve">suspenda el opcional </w:t>
      </w:r>
    </w:p>
    <w:p w14:paraId="0B0FE805" w14:textId="77777777" w:rsidR="00164A36" w:rsidRDefault="00164A36" w:rsidP="00164A36">
      <w:pPr>
        <w:jc w:val="both"/>
        <w:rPr>
          <w:rFonts w:asciiTheme="majorHAnsi" w:hAnsiTheme="majorHAnsi"/>
          <w:b/>
          <w:bCs/>
          <w:lang w:val="es-ES"/>
        </w:rPr>
      </w:pPr>
    </w:p>
    <w:p w14:paraId="288EEF2C" w14:textId="6D9E7727" w:rsidR="008835A1" w:rsidRPr="00AB5DCF" w:rsidRDefault="00B16036" w:rsidP="008835A1">
      <w:pPr>
        <w:jc w:val="both"/>
        <w:rPr>
          <w:rFonts w:asciiTheme="majorHAnsi" w:hAnsiTheme="majorHAnsi" w:cstheme="minorHAnsi"/>
          <w:b/>
        </w:rPr>
      </w:pPr>
      <w:r>
        <w:rPr>
          <w:rFonts w:asciiTheme="majorHAnsi" w:hAnsiTheme="majorHAnsi"/>
          <w:b/>
          <w:bCs/>
          <w:lang w:val="es-ES"/>
        </w:rPr>
        <w:t>2</w:t>
      </w:r>
      <w:r w:rsidR="00164A36" w:rsidRPr="00C67BF1">
        <w:rPr>
          <w:rFonts w:asciiTheme="majorHAnsi" w:hAnsiTheme="majorHAnsi"/>
          <w:b/>
          <w:bCs/>
          <w:lang w:val="es-ES"/>
        </w:rPr>
        <w:t xml:space="preserve"> - </w:t>
      </w:r>
      <w:r w:rsidR="008835A1" w:rsidRPr="00AB5DCF">
        <w:rPr>
          <w:rFonts w:asciiTheme="majorHAnsi" w:hAnsiTheme="majorHAnsi" w:cstheme="minorHAnsi"/>
          <w:b/>
        </w:rPr>
        <w:t>Fotos</w:t>
      </w:r>
      <w:r w:rsidR="008835A1" w:rsidRPr="00AB5DCF">
        <w:rPr>
          <w:rFonts w:asciiTheme="majorHAnsi" w:hAnsiTheme="majorHAnsi" w:cstheme="minorHAnsi"/>
          <w:b/>
          <w:spacing w:val="-9"/>
        </w:rPr>
        <w:t xml:space="preserve"> </w:t>
      </w:r>
      <w:r w:rsidR="008835A1" w:rsidRPr="00AB5DCF">
        <w:rPr>
          <w:rFonts w:asciiTheme="majorHAnsi" w:hAnsiTheme="majorHAnsi" w:cstheme="minorHAnsi"/>
          <w:b/>
        </w:rPr>
        <w:t>e</w:t>
      </w:r>
      <w:r w:rsidR="008835A1" w:rsidRPr="00AB5DCF">
        <w:rPr>
          <w:rFonts w:asciiTheme="majorHAnsi" w:hAnsiTheme="majorHAnsi" w:cstheme="minorHAnsi"/>
          <w:b/>
          <w:spacing w:val="-11"/>
        </w:rPr>
        <w:t xml:space="preserve"> </w:t>
      </w:r>
      <w:r w:rsidR="008835A1" w:rsidRPr="00AB5DCF">
        <w:rPr>
          <w:rFonts w:asciiTheme="majorHAnsi" w:hAnsiTheme="majorHAnsi" w:cstheme="minorHAnsi"/>
          <w:b/>
        </w:rPr>
        <w:t>imágenes</w:t>
      </w:r>
    </w:p>
    <w:p w14:paraId="0E7A4294" w14:textId="77777777" w:rsidR="008835A1" w:rsidRPr="00C67BF1" w:rsidRDefault="008835A1" w:rsidP="008835A1">
      <w:pPr>
        <w:shd w:val="clear" w:color="auto" w:fill="FFFFFF"/>
        <w:jc w:val="both"/>
        <w:textAlignment w:val="baseline"/>
        <w:rPr>
          <w:rFonts w:asciiTheme="majorHAnsi" w:hAnsiTheme="majorHAnsi" w:cstheme="minorHAnsi"/>
        </w:rPr>
      </w:pPr>
      <w:r w:rsidRPr="00C67BF1">
        <w:rPr>
          <w:rFonts w:asciiTheme="majorHAnsi" w:hAnsiTheme="majorHAnsi" w:cstheme="minorHAnsi"/>
          <w:spacing w:val="-5"/>
        </w:rPr>
        <w:t>La aceptación de estos términos y condiciones implica la a</w:t>
      </w:r>
      <w:r w:rsidRPr="00C67BF1">
        <w:rPr>
          <w:rFonts w:asciiTheme="majorHAnsi" w:hAnsiTheme="majorHAnsi" w:cstheme="minorHAnsi"/>
        </w:rPr>
        <w:t xml:space="preserve">utorización de toda filmación y registro de imágenes y audiovisuales con fines comerciales y la renuncia a realizar cualquier reclamo judicial o extrajudicial relacionado con este aspecto. </w:t>
      </w:r>
    </w:p>
    <w:p w14:paraId="0358E835" w14:textId="6D86C926" w:rsidR="008835A1" w:rsidRPr="00C67BF1" w:rsidRDefault="008835A1" w:rsidP="008835A1">
      <w:pPr>
        <w:shd w:val="clear" w:color="auto" w:fill="FFFFFF"/>
        <w:spacing w:after="0" w:line="240" w:lineRule="auto"/>
        <w:jc w:val="both"/>
        <w:textAlignment w:val="baseline"/>
        <w:rPr>
          <w:rFonts w:asciiTheme="majorHAnsi" w:eastAsia="Times New Roman" w:hAnsiTheme="majorHAnsi" w:cstheme="minorHAnsi"/>
          <w:color w:val="222222"/>
          <w:kern w:val="0"/>
          <w14:ligatures w14:val="none"/>
        </w:rPr>
      </w:pPr>
      <w:r w:rsidRPr="00C67BF1">
        <w:rPr>
          <w:rFonts w:asciiTheme="majorHAnsi" w:eastAsia="Times New Roman" w:hAnsiTheme="majorHAnsi" w:cstheme="minorHAnsi"/>
          <w:iCs/>
          <w:color w:val="000000"/>
          <w:kern w:val="0"/>
          <w14:ligatures w14:val="none"/>
        </w:rPr>
        <w:t>El padre, madre o tutor autoriza desde ya el uso de l</w:t>
      </w:r>
      <w:r w:rsidRPr="00C67BF1">
        <w:rPr>
          <w:rFonts w:asciiTheme="majorHAnsi" w:eastAsia="Times New Roman" w:hAnsiTheme="majorHAnsi" w:cstheme="minorHAnsi"/>
          <w:iCs/>
          <w:color w:val="000000"/>
        </w:rPr>
        <w:t xml:space="preserve">as imágenes tomadas en el viaje </w:t>
      </w:r>
      <w:r w:rsidRPr="00C67BF1">
        <w:rPr>
          <w:rFonts w:asciiTheme="majorHAnsi" w:eastAsia="Times New Roman" w:hAnsiTheme="majorHAnsi" w:cstheme="minorHAnsi"/>
          <w:iCs/>
          <w:color w:val="000000"/>
          <w:kern w:val="0"/>
          <w14:ligatures w14:val="none"/>
        </w:rPr>
        <w:t xml:space="preserve">a los menores de edad, para publicidad de la empresa, en cualquier sitio que la empresa entienda conveniente, siempre preservando los derechos de los menores y evitando inconvenientes. Asimismo, se deja constancia que se renuncia a efectuar cualquier tipo de reclamación a la </w:t>
      </w:r>
      <w:r w:rsidRPr="00C67BF1">
        <w:rPr>
          <w:rFonts w:asciiTheme="majorHAnsi" w:eastAsia="Times New Roman" w:hAnsiTheme="majorHAnsi" w:cstheme="minorHAnsi"/>
          <w:iCs/>
          <w:color w:val="000000"/>
        </w:rPr>
        <w:t>FUNTOUR</w:t>
      </w:r>
      <w:r w:rsidRPr="00C67BF1">
        <w:rPr>
          <w:rFonts w:asciiTheme="majorHAnsi" w:eastAsia="Times New Roman" w:hAnsiTheme="majorHAnsi" w:cstheme="minorHAnsi"/>
          <w:iCs/>
          <w:color w:val="000000"/>
          <w:kern w:val="0"/>
          <w14:ligatures w14:val="none"/>
        </w:rPr>
        <w:t xml:space="preserve"> por dicha utilización, no correspond</w:t>
      </w:r>
      <w:r w:rsidRPr="00C67BF1">
        <w:rPr>
          <w:rFonts w:asciiTheme="majorHAnsi" w:eastAsia="Times New Roman" w:hAnsiTheme="majorHAnsi" w:cstheme="minorHAnsi"/>
          <w:iCs/>
          <w:color w:val="000000"/>
        </w:rPr>
        <w:t>iendo pago alguno por la misma.</w:t>
      </w:r>
    </w:p>
    <w:p w14:paraId="291F769C" w14:textId="04D0F4D3" w:rsidR="006518ED" w:rsidRDefault="006518ED" w:rsidP="008835A1">
      <w:pPr>
        <w:jc w:val="both"/>
      </w:pPr>
    </w:p>
    <w:sectPr w:rsidR="006518E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lacial Indifference">
    <w:altName w:val="Cambria"/>
    <w:panose1 w:val="00000000000000000000"/>
    <w:charset w:val="00"/>
    <w:family w:val="roman"/>
    <w:notTrueType/>
    <w:pitch w:val="default"/>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A36"/>
    <w:rsid w:val="0012604B"/>
    <w:rsid w:val="00164A36"/>
    <w:rsid w:val="00214681"/>
    <w:rsid w:val="004754D8"/>
    <w:rsid w:val="005B117A"/>
    <w:rsid w:val="006518ED"/>
    <w:rsid w:val="007D6F31"/>
    <w:rsid w:val="008835A1"/>
    <w:rsid w:val="009602F3"/>
    <w:rsid w:val="00AC1754"/>
    <w:rsid w:val="00B16036"/>
    <w:rsid w:val="00BB53D2"/>
    <w:rsid w:val="00C96564"/>
    <w:rsid w:val="00CB33C9"/>
  </w:rsids>
  <m:mathPr>
    <m:mathFont m:val="Cambria Math"/>
    <m:brkBin m:val="before"/>
    <m:brkBinSub m:val="--"/>
    <m:smallFrac m:val="0"/>
    <m:dispDef/>
    <m:lMargin m:val="0"/>
    <m:rMargin m:val="0"/>
    <m:defJc m:val="centerGroup"/>
    <m:wrapIndent m:val="1440"/>
    <m:intLim m:val="subSup"/>
    <m:naryLim m:val="undOvr"/>
  </m:mathPr>
  <w:themeFontLang w:val="es-U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0F909"/>
  <w15:chartTrackingRefBased/>
  <w15:docId w15:val="{4C4D7674-4E7A-48EF-A4F2-D640A5377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A36"/>
  </w:style>
  <w:style w:type="paragraph" w:styleId="Ttulo1">
    <w:name w:val="heading 1"/>
    <w:basedOn w:val="Normal"/>
    <w:next w:val="Normal"/>
    <w:link w:val="Ttulo1Car"/>
    <w:uiPriority w:val="9"/>
    <w:qFormat/>
    <w:rsid w:val="00164A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64A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64A3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64A3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64A3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64A3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64A3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64A3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64A3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64A3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64A3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64A3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64A3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64A3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64A3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64A3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64A3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64A36"/>
    <w:rPr>
      <w:rFonts w:eastAsiaTheme="majorEastAsia" w:cstheme="majorBidi"/>
      <w:color w:val="272727" w:themeColor="text1" w:themeTint="D8"/>
    </w:rPr>
  </w:style>
  <w:style w:type="paragraph" w:styleId="Ttulo">
    <w:name w:val="Title"/>
    <w:basedOn w:val="Normal"/>
    <w:next w:val="Normal"/>
    <w:link w:val="TtuloCar"/>
    <w:uiPriority w:val="10"/>
    <w:qFormat/>
    <w:rsid w:val="00164A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64A3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64A3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64A3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64A36"/>
    <w:pPr>
      <w:spacing w:before="160"/>
      <w:jc w:val="center"/>
    </w:pPr>
    <w:rPr>
      <w:i/>
      <w:iCs/>
      <w:color w:val="404040" w:themeColor="text1" w:themeTint="BF"/>
    </w:rPr>
  </w:style>
  <w:style w:type="character" w:customStyle="1" w:styleId="CitaCar">
    <w:name w:val="Cita Car"/>
    <w:basedOn w:val="Fuentedeprrafopredeter"/>
    <w:link w:val="Cita"/>
    <w:uiPriority w:val="29"/>
    <w:rsid w:val="00164A36"/>
    <w:rPr>
      <w:i/>
      <w:iCs/>
      <w:color w:val="404040" w:themeColor="text1" w:themeTint="BF"/>
    </w:rPr>
  </w:style>
  <w:style w:type="paragraph" w:styleId="Prrafodelista">
    <w:name w:val="List Paragraph"/>
    <w:basedOn w:val="Normal"/>
    <w:uiPriority w:val="34"/>
    <w:qFormat/>
    <w:rsid w:val="00164A36"/>
    <w:pPr>
      <w:ind w:left="720"/>
      <w:contextualSpacing/>
    </w:pPr>
  </w:style>
  <w:style w:type="character" w:styleId="nfasisintenso">
    <w:name w:val="Intense Emphasis"/>
    <w:basedOn w:val="Fuentedeprrafopredeter"/>
    <w:uiPriority w:val="21"/>
    <w:qFormat/>
    <w:rsid w:val="00164A36"/>
    <w:rPr>
      <w:i/>
      <w:iCs/>
      <w:color w:val="0F4761" w:themeColor="accent1" w:themeShade="BF"/>
    </w:rPr>
  </w:style>
  <w:style w:type="paragraph" w:styleId="Citadestacada">
    <w:name w:val="Intense Quote"/>
    <w:basedOn w:val="Normal"/>
    <w:next w:val="Normal"/>
    <w:link w:val="CitadestacadaCar"/>
    <w:uiPriority w:val="30"/>
    <w:qFormat/>
    <w:rsid w:val="00164A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64A36"/>
    <w:rPr>
      <w:i/>
      <w:iCs/>
      <w:color w:val="0F4761" w:themeColor="accent1" w:themeShade="BF"/>
    </w:rPr>
  </w:style>
  <w:style w:type="character" w:styleId="Referenciaintensa">
    <w:name w:val="Intense Reference"/>
    <w:basedOn w:val="Fuentedeprrafopredeter"/>
    <w:uiPriority w:val="32"/>
    <w:qFormat/>
    <w:rsid w:val="00164A36"/>
    <w:rPr>
      <w:b/>
      <w:bCs/>
      <w:smallCaps/>
      <w:color w:val="0F4761" w:themeColor="accent1" w:themeShade="BF"/>
      <w:spacing w:val="5"/>
    </w:rPr>
  </w:style>
  <w:style w:type="paragraph" w:styleId="NormalWeb">
    <w:name w:val="Normal (Web)"/>
    <w:basedOn w:val="Normal"/>
    <w:uiPriority w:val="99"/>
    <w:unhideWhenUsed/>
    <w:rsid w:val="00164A36"/>
    <w:pPr>
      <w:spacing w:before="100" w:beforeAutospacing="1" w:after="100" w:afterAutospacing="1" w:line="240" w:lineRule="auto"/>
    </w:pPr>
    <w:rPr>
      <w:rFonts w:ascii="Times New Roman" w:eastAsia="Times New Roman" w:hAnsi="Times New Roman" w:cs="Times New Roman"/>
      <w:kern w:val="0"/>
      <w:sz w:val="24"/>
      <w:szCs w:val="24"/>
      <w:lang w:eastAsia="es-UY"/>
      <w14:ligatures w14:val="none"/>
    </w:rPr>
  </w:style>
  <w:style w:type="character" w:styleId="Fuerte">
    <w:name w:val="Strong"/>
    <w:basedOn w:val="Fuentedeprrafopredeter"/>
    <w:uiPriority w:val="22"/>
    <w:qFormat/>
    <w:rsid w:val="00164A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234</Words>
  <Characters>1293</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Nicodemo Cardozo</dc:creator>
  <cp:keywords/>
  <dc:description/>
  <cp:lastModifiedBy>Fabian Nicodemo Cardozo</cp:lastModifiedBy>
  <cp:revision>3</cp:revision>
  <dcterms:created xsi:type="dcterms:W3CDTF">2026-06-08T16:17:00Z</dcterms:created>
  <dcterms:modified xsi:type="dcterms:W3CDTF">2026-06-11T20:31:00Z</dcterms:modified>
</cp:coreProperties>
</file>